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71" w:rsidRDefault="00723D71" w:rsidP="00723D71">
      <w:pPr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723D71">
        <w:rPr>
          <w:rFonts w:asciiTheme="minorEastAsia" w:hAnsiTheme="minorEastAsia" w:hint="eastAsia"/>
          <w:b/>
          <w:sz w:val="24"/>
          <w:szCs w:val="24"/>
        </w:rPr>
        <w:t>励精图治领头雁 凝心聚力带头人</w:t>
      </w:r>
    </w:p>
    <w:p w:rsidR="00EE56F8" w:rsidRPr="00EE56F8" w:rsidRDefault="00EE56F8" w:rsidP="00723D71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——</w:t>
      </w: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江苏省人民医院放射治疗科主任孙新臣教授先进事迹</w:t>
      </w: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孙新臣，男，1968年5月生，中共党员，医学博士，博士生导师，主任医师，教授。现任江苏省人民医院放射治疗科主任；国家一级学科“特种医学”博士学位授权点学科带头人；国家一级学科“特种医学”博士后流动站学科带头人；南京医科大学放射肿瘤学教研室主任；江苏省一级学科“特种医学”重点学科带头人；江苏省卫生厅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十一五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“科教兴卫”工程医学重点人才，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十二五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“科教兴卫”工程“放射肿瘤治疗学创新团队”学科带头人。兼任全国医师定期考核肿瘤专业编辑委员会委员，中华医学会放射肿瘤治疗学分会第八届委员会委员，江苏省医学会第八届放射肿瘤治疗学分会委员会副主任委员，江苏省抗癌协会第三届肿瘤标志专业委员会副主任委员，江苏省医学会肿瘤学分会第七届食管癌学组副组长等职务。</w:t>
      </w:r>
    </w:p>
    <w:p w:rsidR="00723D71" w:rsidRPr="00723D71" w:rsidRDefault="00723D71" w:rsidP="00723D71">
      <w:pPr>
        <w:jc w:val="center"/>
        <w:rPr>
          <w:rFonts w:asciiTheme="minorEastAsia" w:hAnsiTheme="minorEastAsia"/>
          <w:b/>
          <w:sz w:val="24"/>
          <w:szCs w:val="24"/>
        </w:rPr>
      </w:pPr>
      <w:r w:rsidRPr="00723D71">
        <w:rPr>
          <w:rFonts w:asciiTheme="minorEastAsia" w:hAnsiTheme="minorEastAsia" w:hint="eastAsia"/>
          <w:b/>
          <w:sz w:val="24"/>
          <w:szCs w:val="24"/>
        </w:rPr>
        <w:t>科室的领头雁</w:t>
      </w: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江苏省人民医院放疗科是全院最年轻的科室，它才刚刚走过了4个半年头，便以其高超的技术水平、卓越的科研能力和迅猛的发展势头赢得了全院、全省乃至全国同行的瞩目。从孙新臣主任作为引进人才引进我院那天起，他的命运便与这个科室紧紧联系在了一起。2008年9月，医院专门成立了放疗科筹建小组，拉开了筹建工作的序幕。还记得放疗科基建的最初几个月，每天都能看见孙主任戴着头盔出现在工地上，他时而捧着图纸与施工队交流楼层的规划布局；时而审视检查着设计建造中的漏洞；时而又踱步思索着如何调整改进，以使得硬件设施更加满足医疗工作的需求。孙主任说放疗科就像是他的孩子一样，他每天都在关注着这个孩子成长：从2009年初放疗科选址到十月破土动工；从模拟定位机、直线加速器的配置到放疗机房、病房的改造；从科室人员的招聘选拔到放射治疗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科各项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规章制度、应急流程的制定，无一不倾注着孙新臣主任点点滴滴的心血。</w:t>
      </w:r>
    </w:p>
    <w:p w:rsidR="00723D71" w:rsidRPr="00723D71" w:rsidRDefault="00723D71" w:rsidP="00723D7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>在经历了三年紧张的筹备和建设工作后，放射治疗科终于2011年9月18日正式启用，开始了造福江苏及周边地区肿瘤患者的崭新历程。放疗科刚刚起步之时，只有1个病区，3名医生，18张病床，它只是医院众多科室中一个名不见经传的小科室，甚至很多人都不知道它的存在。他不为困难所吓倒，从此，孙新臣主任在艰难的条件下踏上了放疗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科建设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发展的曲折历程。从2011年科室建成开始，他身先士卒，带领全科员工，不畏困难，开拓创新，谋求发展，历经四年半的不懈奋斗，使一个仅有几人的小科室发展壮大至现在拥有67名医护人员、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日治疗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患者达210余人的人才济济、技术精湛的省级重点学科；使江苏省人民医院放疗科从无到有、从小到大、从弱到强，成长为拥有特种医学一级学科硕士、博士学位授权点、博士后流动站、省级优秀创新团队，集医疗、教学、科研三位一体的临床重点科室，并荣获省人民医院医疗贡献奖励。</w:t>
      </w: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此外，孙新臣主任充分依托江苏省人民医院集团平台，集结江苏省人民医院在各地市级医院放疗科力量，于2014年成立了“江苏省人民医院集团放射治疗协作组”，协作组现在由27家医院组成，旗下有2500余病床，240余名专科医师，旨在为肿瘤规范化诊断、治疗、设计和实施临床研究计划、开展基础研究、并将基础研究成果向临床应用转化提供平台，对于我省肿瘤临床、教学和科研水平的整体提升，具有重大意义。在省内乃至国内引起关注的同时，孙新臣主任所带领的放疗团队还先后与美国Nebraska大学、瑞典皇家医学院缔结了合作关系。2015年3月12日，瑞典驻中国副总领事专程赴江苏省人民医院放射治疗科考察，</w:t>
      </w:r>
      <w:r w:rsidRPr="00723D71">
        <w:rPr>
          <w:rFonts w:asciiTheme="minorEastAsia" w:hAnsiTheme="minorEastAsia" w:hint="eastAsia"/>
          <w:sz w:val="24"/>
          <w:szCs w:val="24"/>
        </w:rPr>
        <w:lastRenderedPageBreak/>
        <w:t>寻求进一步的合作事宜。</w:t>
      </w:r>
    </w:p>
    <w:p w:rsidR="00723D71" w:rsidRPr="00723D71" w:rsidRDefault="00723D71" w:rsidP="00723D71">
      <w:pPr>
        <w:jc w:val="center"/>
        <w:rPr>
          <w:rFonts w:asciiTheme="minorEastAsia" w:hAnsiTheme="minorEastAsia"/>
          <w:b/>
          <w:sz w:val="24"/>
          <w:szCs w:val="24"/>
        </w:rPr>
      </w:pPr>
      <w:r w:rsidRPr="00723D71">
        <w:rPr>
          <w:rFonts w:asciiTheme="minorEastAsia" w:hAnsiTheme="minorEastAsia" w:hint="eastAsia"/>
          <w:b/>
          <w:sz w:val="24"/>
          <w:szCs w:val="24"/>
        </w:rPr>
        <w:t>教研的排头兵</w:t>
      </w: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在组织发展放射治疗中心的同时，孙新臣主任还积极投身教学科研工作，研究方向主要集中于新型肿瘤治疗平台的建立及临床应用、恶性肿瘤外周血放射敏感性因子的筛选鉴定、肿瘤放疗增敏靶点的筛选鉴定、精准放疗技术等领域，具有较深的学术造诣。他先后主持国家自然科学基金面上项目3项，江苏省自然科学基金、江苏省教育厅重点学科项目、江苏省六大高峰人才资助项目、创新团队资助项目、江苏省“333工程”资助项目等10余项，资助经费1600余万元；发表学术论文100余篇，其中SCI收录70余篇。申请国家发明专利6项。主编书籍5部，参编书籍4部。获得江苏省科技进步三等奖1项，教育部科技进步奖二等奖1项，江苏省卫生厅医学新技术引进一等奖1项，江苏省卫生厅医学新技术引进二等奖5项，南通市科技进步二等奖1项。孙新臣主任还担任南京医科大学的硕士生和博士生导师，4年来培养肿瘤学/特种医学专业博士研究生18人，硕士研究生20余人。他的学生表现突出，有5人获得“江苏省研究生培养创新工程”项目资助，7人获得研究生国家奖学金。为肿瘤放射治疗专业人才的培养做出了突出贡献。并荣获由江苏省人才工作领导小组/江苏省卫生和计划生育委员会颁发的2014年度“卫生拔尖人才荣誉称号”。</w:t>
      </w: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孙新臣主任甘为人梯，诲人不倦，极力扶持年轻人成长，对中青年医师既严格要求又大胆放手，在科研上循循善诱，开阔视野，拓宽思路，鼓励年轻人大胆创新，积极联系选送年轻医师出国深造，每当完成科研成果时，孙主任总是把他自己的名字置在后面。在担任放疗科领导职务期间，孙主任领导省人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放疗科取得了多项科研成果，他每周坚持教学查房，结合具体病例讲解各种肿瘤的基础理论及放射治疗原则，给实习学生和年轻医师提供了不可多得的理论联系实际的学习机会，不仅如此，他还经常帮助基层医院工作，会诊、查房、讲课等，对提高基层医院医务人员的理论知识和技术水平做出了很大的贡献，使这些基层医院的整体水平得以极大地改观，不仅扩大了省人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 xml:space="preserve">的社会影响，同时也解决了一部分人住院难的问题。  </w:t>
      </w:r>
    </w:p>
    <w:p w:rsidR="00723D71" w:rsidRPr="00723D71" w:rsidRDefault="00723D71" w:rsidP="00723D71">
      <w:pPr>
        <w:jc w:val="center"/>
        <w:rPr>
          <w:rFonts w:asciiTheme="minorEastAsia" w:hAnsiTheme="minorEastAsia"/>
          <w:b/>
          <w:sz w:val="24"/>
          <w:szCs w:val="24"/>
        </w:rPr>
      </w:pPr>
      <w:r w:rsidRPr="00723D71">
        <w:rPr>
          <w:rFonts w:asciiTheme="minorEastAsia" w:hAnsiTheme="minorEastAsia" w:hint="eastAsia"/>
          <w:b/>
          <w:sz w:val="24"/>
          <w:szCs w:val="24"/>
        </w:rPr>
        <w:t>生命的守护神</w:t>
      </w: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孙新臣主任带领科室成员积极开展放疗新技术，充分利用先进的医科达四维</w:t>
      </w:r>
      <w:proofErr w:type="spellStart"/>
      <w:r w:rsidRPr="00723D71">
        <w:rPr>
          <w:rFonts w:asciiTheme="minorEastAsia" w:hAnsiTheme="minorEastAsia" w:hint="eastAsia"/>
          <w:sz w:val="24"/>
          <w:szCs w:val="24"/>
        </w:rPr>
        <w:t>Axesse</w:t>
      </w:r>
      <w:proofErr w:type="spellEnd"/>
      <w:r w:rsidRPr="00723D71">
        <w:rPr>
          <w:rFonts w:asciiTheme="minorEastAsia" w:hAnsiTheme="minorEastAsia" w:hint="eastAsia"/>
          <w:sz w:val="24"/>
          <w:szCs w:val="24"/>
        </w:rPr>
        <w:t>直线加速器开展了在线校正IMRT技术、规律性控制（呼吸门控）的IMRT技术、图像在四维空间（包括体内/体表运动）IMRT技术、立体定向放疗技术（SBRT）、图像引导调强放疗技术（IGRT）、容积调强放疗技术（VMAT）、锥形束CT动态验证技术（CBCT）等一系列先进放疗新技术，为病患提供优质、便捷、精准的放射治疗服务。他还带领科室团队密切加强与其他科室沟通与合作，积极参与多学科肿瘤诊疗模式（MDT），与乳腺外科、结直肠外科、胸心外科、泌尿外科、妇科、血液科建立起包括乳腺癌、直肠癌、食管癌、前列腺癌、肺癌、妇科肿瘤、淋巴瘤在内的多个单病种多学科诊疗模式，开展了食管癌新辅助放化疗，直肠癌新辅助放化疗等技术，为患者制定个体化、最优化的治疗方案。积极推行肿瘤专业化、规范化和个体化的综合治疗。</w:t>
      </w: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孙新臣主任常说：“病人来就医，就是对我们的信任，他把生命都交给了我们，我们就要以最快的速度，最小的损伤，最少的痛苦，最好的效果，最低的费用来为病人解除病痛，这是一个医务人员最基本的职业准则”、“领导就是服务”、“当领导的就要靠前指挥。”他是这样说的，也是这样做的。有一位76岁外地老农，家庭经济拮据，因为进行性吞咽困难2月来我科就诊，来的时候仅能喝水，</w:t>
      </w:r>
      <w:r w:rsidRPr="00723D71">
        <w:rPr>
          <w:rFonts w:asciiTheme="minorEastAsia" w:hAnsiTheme="minorEastAsia" w:hint="eastAsia"/>
          <w:sz w:val="24"/>
          <w:szCs w:val="24"/>
        </w:rPr>
        <w:lastRenderedPageBreak/>
        <w:t>还伴有声音嘶哑。孙新臣主任医师详细询问过病人病史，阅读过病人资料后确诊为食管癌，CT提示患者肿瘤病变近10公分，食管旁有一枚肿大淋巴结，食管壁随时有穿孔的风险，患者已丧失手术机会，治疗风险较大。他一边安慰患者不用担心治疗费用的问题，一方面联系放疗前定位事宜，并组织食管癌小组专家专门讨论患者病情，制定最佳的治疗方案。经过孙主任精心治疗，患者花费很少的费用取得了满意的疗效，进食通畅了，声音嘶哑消失了。放疗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科常常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会收到患者们送来的锦旗和感谢信，但是孙主任从来不允许把这些锦旗悬挂起来，他说：“为患者服务、治愈患者的疾病都是我们医务工作者应当做的事，病人对我们的感谢和表扬我们都应该记在心底，作为鞭策自己的动力，而不应当是拿出来炫耀的资本。”作为一名科室管理者，他善于管理，敢于管理，狠抓医疗服务质量，带领团队牢固树立医疗服务质量至上的理念，切实增强质量意识和管理，努力为患者提供优质、高效的服务。由于常年忙碌在临床一线，孙主任和家人团聚的日子屈指可数。逢年过节他总是坚守阵地，给并肩作战的同事们总是多带去一份的温暖，却因为满腔热情倾注事业而给自己留下了两份永远的遗憾。2012年初夏，孙主任的儿子正值高考，那时的放疗科刚刚成立不久，由于临床医生人手不足，孙主任便以医院病区为家，经常吃住在病房，夜以继日地坚持日常医疗工作，挽救了无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数生命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垂危的病人，但同时他也忽视了儿子的学习，在高考期间他没有请过一天假，甚至都没有去给儿子送考，直到今天儿子还常常因为这件事埋怨他。去年夏天，孙主任年迈的母亲病危住院，老家电话一个接一个的催他回家，但是为了</w:t>
      </w:r>
      <w:proofErr w:type="gramStart"/>
      <w:r w:rsidRPr="00723D71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723D71">
        <w:rPr>
          <w:rFonts w:asciiTheme="minorEastAsia" w:hAnsiTheme="minorEastAsia" w:hint="eastAsia"/>
          <w:sz w:val="24"/>
          <w:szCs w:val="24"/>
        </w:rPr>
        <w:t>贻误危重病人的抢救，他最终错过了与母亲的最后一面……</w:t>
      </w:r>
    </w:p>
    <w:p w:rsidR="00723D71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孙主任善于调查研究，从实际出发，切实解决问题，把工作安排得井井有条。他白天在机房指导治疗，晚上常常去病房巡视，发现问题及时解决，特别是对危重病人的救治工作，都亲临现场指导，有时亲自测血压、下胃管及帮助病人咳嗽，多年来，在主持放疗科工作期间无重大差错事故等，这些都与孙主任的带头作用是分不开的；以孙新臣主任为榜样，科室很多员工每天主动加班，自觉抵制行业不正之风，受到病人、家属及同行的普遍好评。对此，孙新臣主任做了精辟的诠释：“一个人的力量是很渺小的，宇宙之所以能生生不息地存在，就是因为我们每一个人力量的凝结，正如雷锋所说的：我们每一个人都是小小的螺丝钉，作为科主任，我要发挥每一颗螺丝钉的作用。”</w:t>
      </w:r>
    </w:p>
    <w:p w:rsidR="0024031D" w:rsidRPr="00723D71" w:rsidRDefault="00723D71" w:rsidP="00723D71">
      <w:pPr>
        <w:rPr>
          <w:rFonts w:asciiTheme="minorEastAsia" w:hAnsiTheme="minorEastAsia"/>
          <w:sz w:val="24"/>
          <w:szCs w:val="24"/>
        </w:rPr>
      </w:pPr>
      <w:r w:rsidRPr="00723D71">
        <w:rPr>
          <w:rFonts w:asciiTheme="minorEastAsia" w:hAnsiTheme="minorEastAsia" w:hint="eastAsia"/>
          <w:sz w:val="24"/>
          <w:szCs w:val="24"/>
        </w:rPr>
        <w:t xml:space="preserve">    “关爱生命，奉献终生”这是孙新臣主任常常与科室人员提到的一句话，这句话完美折射出他对医疗卫生事业难以割舍的深厚情怀。雄关漫道真如铁，而今迈步从头越！孙新臣主任没有沉醉在耀眼的光环下，他依然满腔热情在服务病人的漫漫征途中跋涉，在科室发展的道路上前行，用意志、智慧和行动实践着党旗下的誓言，坚守着一名医务管理者的崇高信念！</w:t>
      </w:r>
    </w:p>
    <w:sectPr w:rsidR="0024031D" w:rsidRPr="00723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AB" w:rsidRDefault="00ED0CAB" w:rsidP="00723D71">
      <w:r>
        <w:separator/>
      </w:r>
    </w:p>
  </w:endnote>
  <w:endnote w:type="continuationSeparator" w:id="0">
    <w:p w:rsidR="00ED0CAB" w:rsidRDefault="00ED0CAB" w:rsidP="0072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AB" w:rsidRDefault="00ED0CAB" w:rsidP="00723D71">
      <w:r>
        <w:separator/>
      </w:r>
    </w:p>
  </w:footnote>
  <w:footnote w:type="continuationSeparator" w:id="0">
    <w:p w:rsidR="00ED0CAB" w:rsidRDefault="00ED0CAB" w:rsidP="0072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BE"/>
    <w:rsid w:val="000E2BBE"/>
    <w:rsid w:val="0024031D"/>
    <w:rsid w:val="00723D71"/>
    <w:rsid w:val="00E66249"/>
    <w:rsid w:val="00ED0CAB"/>
    <w:rsid w:val="00E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3443</Characters>
  <Application>Microsoft Office Word</Application>
  <DocSecurity>0</DocSecurity>
  <Lines>28</Lines>
  <Paragraphs>8</Paragraphs>
  <ScaleCrop>false</ScaleCrop>
  <Company>Sky123.Org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2016-04-28T07:13:00Z</dcterms:created>
  <dcterms:modified xsi:type="dcterms:W3CDTF">2016-04-28T09:05:00Z</dcterms:modified>
</cp:coreProperties>
</file>