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8C" w:rsidRPr="00984802" w:rsidRDefault="00E1548C" w:rsidP="004947A8">
      <w:pPr>
        <w:spacing w:line="480" w:lineRule="exact"/>
        <w:jc w:val="center"/>
        <w:rPr>
          <w:rFonts w:eastAsia="方正大标宋简体"/>
          <w:b/>
          <w:sz w:val="44"/>
          <w:szCs w:val="44"/>
        </w:rPr>
      </w:pPr>
      <w:r w:rsidRPr="00984802">
        <w:rPr>
          <w:rFonts w:eastAsia="方正大标宋简体"/>
          <w:b/>
          <w:sz w:val="44"/>
          <w:szCs w:val="44"/>
        </w:rPr>
        <w:t>关于开展</w:t>
      </w:r>
      <w:r w:rsidR="00D94E9F" w:rsidRPr="00984802">
        <w:rPr>
          <w:rFonts w:eastAsia="方正大标宋简体"/>
          <w:b/>
          <w:sz w:val="44"/>
          <w:szCs w:val="44"/>
        </w:rPr>
        <w:t>第七</w:t>
      </w:r>
      <w:r w:rsidR="00327814" w:rsidRPr="00984802">
        <w:rPr>
          <w:rFonts w:eastAsia="方正大标宋简体"/>
          <w:b/>
          <w:sz w:val="44"/>
          <w:szCs w:val="44"/>
        </w:rPr>
        <w:t>批</w:t>
      </w:r>
      <w:r w:rsidRPr="00984802">
        <w:rPr>
          <w:rFonts w:eastAsia="方正大标宋简体"/>
          <w:b/>
          <w:sz w:val="44"/>
          <w:szCs w:val="44"/>
        </w:rPr>
        <w:t>南京医科大学</w:t>
      </w:r>
    </w:p>
    <w:p w:rsidR="00E1548C" w:rsidRPr="00984802" w:rsidRDefault="00E1548C" w:rsidP="004947A8">
      <w:pPr>
        <w:spacing w:line="480" w:lineRule="exact"/>
        <w:jc w:val="center"/>
        <w:rPr>
          <w:rFonts w:eastAsia="方正大标宋简体"/>
          <w:b/>
          <w:sz w:val="44"/>
          <w:szCs w:val="44"/>
        </w:rPr>
      </w:pPr>
      <w:r w:rsidRPr="00984802">
        <w:rPr>
          <w:rFonts w:eastAsia="方正大标宋简体"/>
          <w:b/>
          <w:sz w:val="44"/>
          <w:szCs w:val="44"/>
        </w:rPr>
        <w:t>优秀中青年教师支持计划的通知</w:t>
      </w:r>
    </w:p>
    <w:p w:rsidR="00E1548C" w:rsidRPr="00984802" w:rsidRDefault="00E1548C" w:rsidP="004947A8">
      <w:pPr>
        <w:spacing w:line="480" w:lineRule="exact"/>
        <w:rPr>
          <w:rFonts w:eastAsia="方正大标宋简体"/>
          <w:sz w:val="30"/>
          <w:szCs w:val="30"/>
        </w:rPr>
      </w:pPr>
      <w:bookmarkStart w:id="0" w:name="OLE_LINK1"/>
    </w:p>
    <w:p w:rsidR="00E1548C" w:rsidRPr="00984802" w:rsidRDefault="00E1548C" w:rsidP="004947A8">
      <w:pPr>
        <w:spacing w:line="480" w:lineRule="exact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>各学</w:t>
      </w:r>
      <w:bookmarkEnd w:id="0"/>
      <w:r w:rsidR="00DE6B0E">
        <w:rPr>
          <w:rFonts w:eastAsia="方正仿宋简体" w:hint="eastAsia"/>
          <w:szCs w:val="32"/>
        </w:rPr>
        <w:t>系、教研室</w:t>
      </w:r>
      <w:r w:rsidRPr="00984802">
        <w:rPr>
          <w:rFonts w:eastAsia="方正仿宋简体"/>
          <w:szCs w:val="32"/>
        </w:rPr>
        <w:t>：</w:t>
      </w:r>
    </w:p>
    <w:p w:rsidR="00E1548C" w:rsidRPr="00984802" w:rsidRDefault="00E1548C" w:rsidP="004947A8">
      <w:pPr>
        <w:spacing w:line="480" w:lineRule="exact"/>
        <w:ind w:firstLineChars="200" w:firstLine="632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>根据</w:t>
      </w:r>
      <w:r w:rsidR="001125A1" w:rsidRPr="00984802">
        <w:rPr>
          <w:rFonts w:eastAsia="方正仿宋简体"/>
          <w:szCs w:val="32"/>
        </w:rPr>
        <w:t>《南京医科大学</w:t>
      </w:r>
      <w:r w:rsidR="001125A1" w:rsidRPr="00984802">
        <w:rPr>
          <w:rFonts w:eastAsia="方正仿宋简体"/>
          <w:szCs w:val="32"/>
        </w:rPr>
        <w:t>“</w:t>
      </w:r>
      <w:r w:rsidR="001125A1" w:rsidRPr="00984802">
        <w:rPr>
          <w:rFonts w:eastAsia="方正仿宋简体"/>
          <w:szCs w:val="32"/>
        </w:rPr>
        <w:t>优秀中青年教师支持计划</w:t>
      </w:r>
      <w:r w:rsidR="001125A1" w:rsidRPr="00984802">
        <w:rPr>
          <w:rFonts w:eastAsia="方正仿宋简体"/>
          <w:szCs w:val="32"/>
        </w:rPr>
        <w:t>”</w:t>
      </w:r>
      <w:r w:rsidR="001125A1" w:rsidRPr="00984802">
        <w:rPr>
          <w:rFonts w:eastAsia="方正仿宋简体"/>
          <w:szCs w:val="32"/>
        </w:rPr>
        <w:t>实施办法（修订）》（南医大人〔</w:t>
      </w:r>
      <w:r w:rsidR="001125A1" w:rsidRPr="00984802">
        <w:rPr>
          <w:rFonts w:eastAsia="方正仿宋简体"/>
          <w:szCs w:val="32"/>
        </w:rPr>
        <w:t>2016</w:t>
      </w:r>
      <w:r w:rsidR="001125A1" w:rsidRPr="00984802">
        <w:rPr>
          <w:rFonts w:eastAsia="方正仿宋简体"/>
          <w:szCs w:val="32"/>
        </w:rPr>
        <w:t>〕</w:t>
      </w:r>
      <w:r w:rsidR="001125A1" w:rsidRPr="00984802">
        <w:rPr>
          <w:rFonts w:eastAsia="方正仿宋简体"/>
          <w:szCs w:val="32"/>
        </w:rPr>
        <w:t>29</w:t>
      </w:r>
      <w:r w:rsidR="001125A1" w:rsidRPr="00984802">
        <w:rPr>
          <w:rFonts w:eastAsia="方正仿宋简体"/>
          <w:szCs w:val="32"/>
        </w:rPr>
        <w:t>号</w:t>
      </w:r>
      <w:r w:rsidR="00B62AC5" w:rsidRPr="00984802">
        <w:rPr>
          <w:rFonts w:eastAsia="方正仿宋简体"/>
          <w:szCs w:val="32"/>
        </w:rPr>
        <w:t>，</w:t>
      </w:r>
      <w:r w:rsidRPr="00984802">
        <w:rPr>
          <w:rFonts w:eastAsia="方正仿宋简体"/>
          <w:szCs w:val="32"/>
        </w:rPr>
        <w:t>以下简称《实施办法》）</w:t>
      </w:r>
      <w:r w:rsidR="0003167A" w:rsidRPr="00984802">
        <w:rPr>
          <w:rFonts w:eastAsia="方正仿宋简体"/>
          <w:szCs w:val="32"/>
        </w:rPr>
        <w:t>文件精神</w:t>
      </w:r>
      <w:r w:rsidRPr="00984802">
        <w:rPr>
          <w:rFonts w:eastAsia="方正仿宋简体"/>
          <w:szCs w:val="32"/>
        </w:rPr>
        <w:t>，</w:t>
      </w:r>
      <w:r w:rsidR="00803D13">
        <w:rPr>
          <w:rFonts w:eastAsia="方正仿宋简体" w:hint="eastAsia"/>
          <w:szCs w:val="32"/>
        </w:rPr>
        <w:t>现就</w:t>
      </w:r>
      <w:r w:rsidR="0003167A" w:rsidRPr="00984802">
        <w:rPr>
          <w:rFonts w:eastAsia="方正仿宋简体"/>
          <w:szCs w:val="32"/>
        </w:rPr>
        <w:t>开展</w:t>
      </w:r>
      <w:r w:rsidR="00D94E9F" w:rsidRPr="00984802">
        <w:rPr>
          <w:rFonts w:eastAsia="方正仿宋简体"/>
          <w:szCs w:val="32"/>
        </w:rPr>
        <w:t>第七</w:t>
      </w:r>
      <w:r w:rsidR="00327814" w:rsidRPr="00984802">
        <w:rPr>
          <w:rFonts w:eastAsia="方正仿宋简体"/>
          <w:szCs w:val="32"/>
        </w:rPr>
        <w:t>批</w:t>
      </w:r>
      <w:r w:rsidRPr="00984802">
        <w:rPr>
          <w:rFonts w:eastAsia="方正仿宋简体"/>
          <w:szCs w:val="32"/>
        </w:rPr>
        <w:t>优秀中青年教师支持计划</w:t>
      </w:r>
      <w:r w:rsidR="0003167A" w:rsidRPr="00984802">
        <w:rPr>
          <w:rFonts w:eastAsia="方正仿宋简体"/>
          <w:szCs w:val="32"/>
        </w:rPr>
        <w:t>培养对象遴选工作</w:t>
      </w:r>
      <w:r w:rsidRPr="00984802">
        <w:rPr>
          <w:rFonts w:eastAsia="方正仿宋简体"/>
          <w:szCs w:val="32"/>
        </w:rPr>
        <w:t>，将有关事项通知如下：</w:t>
      </w:r>
    </w:p>
    <w:p w:rsidR="00803D13" w:rsidRDefault="00E1548C" w:rsidP="004947A8">
      <w:pPr>
        <w:spacing w:line="480" w:lineRule="exact"/>
        <w:ind w:firstLineChars="200" w:firstLine="632"/>
        <w:rPr>
          <w:rFonts w:eastAsia="方正仿宋简体" w:hint="eastAsia"/>
          <w:szCs w:val="32"/>
        </w:rPr>
      </w:pPr>
      <w:r w:rsidRPr="00984802">
        <w:rPr>
          <w:rFonts w:eastAsia="方正仿宋简体"/>
          <w:szCs w:val="32"/>
        </w:rPr>
        <w:t>一、资助类型、遴选条件、培养期限、任务、管理与考核等项目要求，详见《实施办法》</w:t>
      </w:r>
      <w:r w:rsidR="0009641E" w:rsidRPr="00984802">
        <w:rPr>
          <w:rFonts w:eastAsia="方正仿宋简体"/>
          <w:szCs w:val="32"/>
        </w:rPr>
        <w:t>（附件</w:t>
      </w:r>
      <w:r w:rsidR="0009641E" w:rsidRPr="00984802">
        <w:rPr>
          <w:rFonts w:eastAsia="方正仿宋简体"/>
          <w:szCs w:val="32"/>
        </w:rPr>
        <w:t>1</w:t>
      </w:r>
      <w:r w:rsidR="0009641E" w:rsidRPr="00984802">
        <w:rPr>
          <w:rFonts w:eastAsia="方正仿宋简体"/>
          <w:szCs w:val="32"/>
        </w:rPr>
        <w:t>）</w:t>
      </w:r>
      <w:r w:rsidR="00283FED">
        <w:rPr>
          <w:rFonts w:eastAsia="方正仿宋简体" w:hint="eastAsia"/>
          <w:szCs w:val="32"/>
        </w:rPr>
        <w:t>。</w:t>
      </w:r>
    </w:p>
    <w:p w:rsidR="00115A7E" w:rsidRPr="00984802" w:rsidRDefault="00283FED" w:rsidP="004947A8">
      <w:pPr>
        <w:spacing w:line="480" w:lineRule="exact"/>
        <w:ind w:firstLineChars="200" w:firstLine="632"/>
        <w:rPr>
          <w:rFonts w:eastAsia="仿宋"/>
          <w:szCs w:val="28"/>
        </w:rPr>
      </w:pPr>
      <w:r w:rsidRPr="00D212B7">
        <w:rPr>
          <w:rFonts w:eastAsia="方正仿宋简体" w:hint="eastAsia"/>
          <w:szCs w:val="32"/>
        </w:rPr>
        <w:t>为</w:t>
      </w:r>
      <w:r w:rsidR="00462586">
        <w:rPr>
          <w:rFonts w:eastAsia="方正仿宋简体" w:hint="eastAsia"/>
          <w:szCs w:val="32"/>
        </w:rPr>
        <w:t>推进学校</w:t>
      </w:r>
      <w:r w:rsidRPr="00D212B7">
        <w:rPr>
          <w:rFonts w:eastAsia="方正仿宋简体" w:hint="eastAsia"/>
          <w:szCs w:val="32"/>
        </w:rPr>
        <w:t>“人文振兴计划”，加强哲学社会科学类学科师资队伍的建设，</w:t>
      </w:r>
      <w:r w:rsidR="00115A7E" w:rsidRPr="00D212B7">
        <w:rPr>
          <w:rFonts w:eastAsia="方正仿宋简体"/>
          <w:szCs w:val="32"/>
        </w:rPr>
        <w:t>其中哲学社会科学类（含卫生事业管理类）</w:t>
      </w:r>
      <w:r w:rsidR="00E51E2E" w:rsidRPr="00D212B7">
        <w:rPr>
          <w:rFonts w:eastAsia="方正仿宋简体" w:hint="eastAsia"/>
          <w:szCs w:val="32"/>
        </w:rPr>
        <w:t>遴选条件适当放宽。</w:t>
      </w:r>
    </w:p>
    <w:p w:rsidR="00B62AC5" w:rsidRPr="00984802" w:rsidRDefault="00E1548C" w:rsidP="004947A8">
      <w:pPr>
        <w:spacing w:line="480" w:lineRule="exact"/>
        <w:ind w:firstLineChars="200" w:firstLine="632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>近五年以高层次人才身份引进，仍在学校科研经费资助期内的教师，不纳入本支持计划。已入选本支持计划</w:t>
      </w:r>
      <w:r w:rsidR="0003167A" w:rsidRPr="00984802">
        <w:rPr>
          <w:rFonts w:eastAsia="方正仿宋简体"/>
          <w:szCs w:val="32"/>
        </w:rPr>
        <w:t>的</w:t>
      </w:r>
      <w:r w:rsidRPr="00984802">
        <w:rPr>
          <w:rFonts w:eastAsia="方正仿宋简体"/>
          <w:szCs w:val="32"/>
        </w:rPr>
        <w:t>，不得再次申报</w:t>
      </w:r>
      <w:r w:rsidR="0003167A" w:rsidRPr="00984802">
        <w:rPr>
          <w:rFonts w:eastAsia="方正仿宋简体"/>
          <w:szCs w:val="32"/>
        </w:rPr>
        <w:t>同一类别培养对象；尚在培养期内的优秀青年骨干教师培养对象，不得申报优秀中青年学科（学术）带头人培养对象</w:t>
      </w:r>
      <w:r w:rsidRPr="00984802">
        <w:rPr>
          <w:rFonts w:eastAsia="方正仿宋简体"/>
          <w:szCs w:val="32"/>
        </w:rPr>
        <w:t>。</w:t>
      </w:r>
    </w:p>
    <w:p w:rsidR="00E1548C" w:rsidRPr="00984802" w:rsidRDefault="00E1548C" w:rsidP="004947A8">
      <w:pPr>
        <w:spacing w:line="480" w:lineRule="exact"/>
        <w:ind w:firstLineChars="200" w:firstLine="632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>二、遴选程序</w:t>
      </w:r>
    </w:p>
    <w:p w:rsidR="00632147" w:rsidRPr="00984802" w:rsidRDefault="00E1548C" w:rsidP="004947A8">
      <w:pPr>
        <w:spacing w:line="480" w:lineRule="exact"/>
        <w:ind w:firstLineChars="200" w:firstLine="632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>1</w:t>
      </w:r>
      <w:r w:rsidRPr="00984802">
        <w:rPr>
          <w:rFonts w:eastAsia="方正仿宋简体"/>
          <w:szCs w:val="32"/>
        </w:rPr>
        <w:t>．以</w:t>
      </w:r>
      <w:r w:rsidR="00743ADB" w:rsidRPr="00984802">
        <w:rPr>
          <w:rFonts w:eastAsia="方正仿宋简体"/>
          <w:szCs w:val="32"/>
        </w:rPr>
        <w:t>校内</w:t>
      </w:r>
      <w:r w:rsidRPr="00984802">
        <w:rPr>
          <w:rFonts w:eastAsia="方正仿宋简体"/>
          <w:szCs w:val="32"/>
        </w:rPr>
        <w:t>各单位符合《实施办法》中规定的年龄、学位和职称要求的教师数为基数，</w:t>
      </w:r>
      <w:r w:rsidR="00743ADB" w:rsidRPr="00984802">
        <w:rPr>
          <w:rFonts w:eastAsia="方正仿宋简体"/>
          <w:szCs w:val="32"/>
        </w:rPr>
        <w:t>按比例确定推荐名额</w:t>
      </w:r>
      <w:r w:rsidRPr="00984802">
        <w:rPr>
          <w:rFonts w:eastAsia="方正仿宋简体"/>
          <w:szCs w:val="32"/>
        </w:rPr>
        <w:t>。</w:t>
      </w:r>
      <w:r w:rsidR="001606F3">
        <w:rPr>
          <w:rFonts w:eastAsia="方正仿宋简体" w:hint="eastAsia"/>
          <w:szCs w:val="32"/>
        </w:rPr>
        <w:t>今年，</w:t>
      </w:r>
      <w:r w:rsidRPr="00984802">
        <w:rPr>
          <w:rFonts w:eastAsia="方正仿宋简体"/>
          <w:szCs w:val="32"/>
        </w:rPr>
        <w:t>为</w:t>
      </w:r>
      <w:r w:rsidR="001606F3">
        <w:rPr>
          <w:rFonts w:eastAsia="方正仿宋简体" w:hint="eastAsia"/>
          <w:szCs w:val="32"/>
        </w:rPr>
        <w:t>持续</w:t>
      </w:r>
      <w:r w:rsidR="0003167A" w:rsidRPr="00984802">
        <w:rPr>
          <w:rFonts w:eastAsia="方正仿宋简体"/>
          <w:szCs w:val="32"/>
        </w:rPr>
        <w:t>深入贯彻</w:t>
      </w:r>
      <w:r w:rsidRPr="00984802">
        <w:rPr>
          <w:rFonts w:eastAsia="方正仿宋简体"/>
          <w:szCs w:val="32"/>
        </w:rPr>
        <w:t>落实我校临床提升战略，</w:t>
      </w:r>
      <w:r w:rsidR="0003167A" w:rsidRPr="00984802">
        <w:rPr>
          <w:rFonts w:eastAsia="方正仿宋简体"/>
          <w:szCs w:val="32"/>
        </w:rPr>
        <w:t>深化</w:t>
      </w:r>
      <w:r w:rsidRPr="00984802">
        <w:rPr>
          <w:rFonts w:eastAsia="方正仿宋简体"/>
          <w:szCs w:val="32"/>
        </w:rPr>
        <w:t>校院一体化建设，提升临床师资整体水平，学校</w:t>
      </w:r>
      <w:r w:rsidR="0003167A" w:rsidRPr="00984802">
        <w:rPr>
          <w:rFonts w:eastAsia="方正仿宋简体"/>
          <w:szCs w:val="32"/>
        </w:rPr>
        <w:t>继续</w:t>
      </w:r>
      <w:r w:rsidRPr="00984802">
        <w:rPr>
          <w:rFonts w:eastAsia="方正仿宋简体"/>
          <w:szCs w:val="32"/>
        </w:rPr>
        <w:t>将</w:t>
      </w:r>
      <w:r w:rsidRPr="00984802">
        <w:rPr>
          <w:rFonts w:eastAsia="方正仿宋简体"/>
          <w:szCs w:val="32"/>
        </w:rPr>
        <w:t>“</w:t>
      </w:r>
      <w:r w:rsidRPr="00984802">
        <w:rPr>
          <w:rFonts w:eastAsia="方正仿宋简体"/>
          <w:szCs w:val="32"/>
        </w:rPr>
        <w:t>优秀中青年教师支持计划</w:t>
      </w:r>
      <w:r w:rsidRPr="00984802">
        <w:rPr>
          <w:rFonts w:eastAsia="方正仿宋简体"/>
          <w:szCs w:val="32"/>
        </w:rPr>
        <w:t>”</w:t>
      </w:r>
      <w:r w:rsidR="00A0636D" w:rsidRPr="00984802">
        <w:rPr>
          <w:rFonts w:eastAsia="方正仿宋简体"/>
          <w:szCs w:val="32"/>
        </w:rPr>
        <w:t>对</w:t>
      </w:r>
      <w:r w:rsidR="00743ADB" w:rsidRPr="00984802">
        <w:rPr>
          <w:rFonts w:eastAsia="方正仿宋简体"/>
          <w:szCs w:val="32"/>
        </w:rPr>
        <w:t>全体</w:t>
      </w:r>
      <w:r w:rsidR="00A0636D" w:rsidRPr="00984802">
        <w:rPr>
          <w:rFonts w:eastAsia="方正仿宋简体"/>
          <w:szCs w:val="32"/>
        </w:rPr>
        <w:t>附属医院</w:t>
      </w:r>
      <w:r w:rsidR="00743ADB" w:rsidRPr="00984802">
        <w:rPr>
          <w:rFonts w:eastAsia="方正仿宋简体"/>
          <w:szCs w:val="32"/>
        </w:rPr>
        <w:t>开放。推荐名额分配详见《</w:t>
      </w:r>
      <w:r w:rsidR="000B5FFC" w:rsidRPr="00984802">
        <w:rPr>
          <w:rFonts w:eastAsia="方正仿宋简体"/>
          <w:szCs w:val="32"/>
        </w:rPr>
        <w:t>第</w:t>
      </w:r>
      <w:r w:rsidR="00012384" w:rsidRPr="00984802">
        <w:rPr>
          <w:rFonts w:eastAsia="方正仿宋简体"/>
          <w:szCs w:val="32"/>
        </w:rPr>
        <w:t>七</w:t>
      </w:r>
      <w:r w:rsidR="000B5FFC" w:rsidRPr="00984802">
        <w:rPr>
          <w:rFonts w:eastAsia="方正仿宋简体"/>
          <w:szCs w:val="32"/>
        </w:rPr>
        <w:t>批南京医科大学优秀中青年教师支持计划推荐名额分配表</w:t>
      </w:r>
      <w:r w:rsidR="00743ADB" w:rsidRPr="00984802">
        <w:rPr>
          <w:rFonts w:eastAsia="方正仿宋简体"/>
          <w:szCs w:val="32"/>
        </w:rPr>
        <w:t>》（附件</w:t>
      </w:r>
      <w:r w:rsidR="00743ADB" w:rsidRPr="00984802">
        <w:rPr>
          <w:rFonts w:eastAsia="方正仿宋简体"/>
          <w:szCs w:val="32"/>
        </w:rPr>
        <w:t>2</w:t>
      </w:r>
      <w:r w:rsidR="00743ADB" w:rsidRPr="00984802">
        <w:rPr>
          <w:rFonts w:eastAsia="方正仿宋简体"/>
          <w:szCs w:val="32"/>
        </w:rPr>
        <w:t>）。</w:t>
      </w:r>
    </w:p>
    <w:p w:rsidR="0094480A" w:rsidRDefault="00E1548C" w:rsidP="004947A8">
      <w:pPr>
        <w:spacing w:line="480" w:lineRule="exact"/>
        <w:ind w:firstLineChars="200" w:firstLine="632"/>
        <w:rPr>
          <w:rFonts w:eastAsia="方正仿宋简体" w:hint="eastAsia"/>
          <w:szCs w:val="32"/>
        </w:rPr>
      </w:pPr>
      <w:r w:rsidRPr="00984802">
        <w:rPr>
          <w:rFonts w:eastAsia="方正仿宋简体"/>
          <w:szCs w:val="32"/>
        </w:rPr>
        <w:t>2</w:t>
      </w:r>
      <w:r w:rsidRPr="00984802">
        <w:rPr>
          <w:rFonts w:eastAsia="方正仿宋简体"/>
          <w:szCs w:val="32"/>
        </w:rPr>
        <w:t>．</w:t>
      </w:r>
      <w:r w:rsidR="00AF2231">
        <w:rPr>
          <w:rFonts w:eastAsia="方正仿宋简体" w:hint="eastAsia"/>
          <w:szCs w:val="32"/>
        </w:rPr>
        <w:t>请</w:t>
      </w:r>
      <w:r w:rsidR="00C01E1B">
        <w:rPr>
          <w:rFonts w:eastAsia="方正仿宋简体" w:hint="eastAsia"/>
          <w:szCs w:val="32"/>
        </w:rPr>
        <w:t>各位</w:t>
      </w:r>
      <w:r w:rsidR="00AF2231">
        <w:rPr>
          <w:rFonts w:eastAsia="方正仿宋简体" w:hint="eastAsia"/>
          <w:szCs w:val="32"/>
        </w:rPr>
        <w:t>老师对照《</w:t>
      </w:r>
      <w:r w:rsidR="00AF2231" w:rsidRPr="00984802">
        <w:rPr>
          <w:rFonts w:eastAsia="方正仿宋简体"/>
          <w:szCs w:val="32"/>
        </w:rPr>
        <w:t>南京医科大学</w:t>
      </w:r>
      <w:r w:rsidR="00AF2231" w:rsidRPr="00984802">
        <w:rPr>
          <w:rFonts w:eastAsia="方正仿宋简体"/>
          <w:szCs w:val="32"/>
        </w:rPr>
        <w:t>“</w:t>
      </w:r>
      <w:r w:rsidR="00AF2231" w:rsidRPr="00984802">
        <w:rPr>
          <w:rFonts w:eastAsia="方正仿宋简体"/>
          <w:szCs w:val="32"/>
        </w:rPr>
        <w:t>优秀中青年教师支持计划</w:t>
      </w:r>
      <w:r w:rsidR="00AF2231" w:rsidRPr="00984802">
        <w:rPr>
          <w:rFonts w:eastAsia="方正仿宋简体"/>
          <w:szCs w:val="32"/>
        </w:rPr>
        <w:t>”</w:t>
      </w:r>
      <w:r w:rsidR="00AF2231" w:rsidRPr="00984802">
        <w:rPr>
          <w:rFonts w:eastAsia="方正仿宋简体"/>
          <w:szCs w:val="32"/>
        </w:rPr>
        <w:t>实施办法（</w:t>
      </w:r>
      <w:r w:rsidR="00AF2231" w:rsidRPr="00984802">
        <w:rPr>
          <w:rFonts w:eastAsia="方正仿宋简体"/>
          <w:szCs w:val="32"/>
        </w:rPr>
        <w:t>2016</w:t>
      </w:r>
      <w:r w:rsidR="00AF2231" w:rsidRPr="00984802">
        <w:rPr>
          <w:rFonts w:eastAsia="方正仿宋简体"/>
          <w:szCs w:val="32"/>
        </w:rPr>
        <w:t>年</w:t>
      </w:r>
      <w:r w:rsidR="00AF2231" w:rsidRPr="00984802">
        <w:rPr>
          <w:rFonts w:eastAsia="方正仿宋简体"/>
          <w:szCs w:val="32"/>
        </w:rPr>
        <w:t>5</w:t>
      </w:r>
      <w:r w:rsidR="00AF2231" w:rsidRPr="00984802">
        <w:rPr>
          <w:rFonts w:eastAsia="方正仿宋简体"/>
          <w:szCs w:val="32"/>
        </w:rPr>
        <w:t>月修订）</w:t>
      </w:r>
      <w:r w:rsidR="00AF2231">
        <w:rPr>
          <w:rFonts w:eastAsia="方正仿宋简体" w:hint="eastAsia"/>
          <w:szCs w:val="32"/>
        </w:rPr>
        <w:t>》</w:t>
      </w:r>
      <w:r w:rsidR="00C01E1B">
        <w:rPr>
          <w:rFonts w:eastAsia="方正仿宋简体" w:hint="eastAsia"/>
          <w:szCs w:val="32"/>
        </w:rPr>
        <w:t>中条件及时</w:t>
      </w:r>
      <w:r w:rsidR="00AF2231">
        <w:rPr>
          <w:rFonts w:eastAsia="方正仿宋简体" w:hint="eastAsia"/>
          <w:szCs w:val="32"/>
        </w:rPr>
        <w:t>申报，第一临床医学院将</w:t>
      </w:r>
      <w:r w:rsidRPr="00984802">
        <w:rPr>
          <w:rFonts w:eastAsia="方正仿宋简体"/>
          <w:szCs w:val="32"/>
        </w:rPr>
        <w:t>组织</w:t>
      </w:r>
      <w:r w:rsidR="00FD7EA2" w:rsidRPr="00933190">
        <w:rPr>
          <w:rFonts w:eastAsia="方正仿宋简体"/>
          <w:szCs w:val="32"/>
        </w:rPr>
        <w:t>师资队伍建设分</w:t>
      </w:r>
      <w:r w:rsidRPr="00933190">
        <w:rPr>
          <w:rFonts w:eastAsia="方正仿宋简体"/>
          <w:szCs w:val="32"/>
        </w:rPr>
        <w:t>委员会</w:t>
      </w:r>
      <w:r w:rsidRPr="00984802">
        <w:rPr>
          <w:rFonts w:eastAsia="方正仿宋简体"/>
          <w:szCs w:val="32"/>
        </w:rPr>
        <w:t>开展评审推荐工作，</w:t>
      </w:r>
      <w:r w:rsidR="00B8318D" w:rsidRPr="00984802">
        <w:rPr>
          <w:rFonts w:eastAsia="方正仿宋简体"/>
          <w:szCs w:val="32"/>
        </w:rPr>
        <w:t>根据分配的推荐名额确定推荐人选</w:t>
      </w:r>
      <w:r w:rsidR="00E13CDF">
        <w:rPr>
          <w:rFonts w:eastAsia="方正仿宋简体" w:hint="eastAsia"/>
          <w:szCs w:val="32"/>
        </w:rPr>
        <w:t>，并提交至学校人事处。</w:t>
      </w:r>
    </w:p>
    <w:p w:rsidR="00DE6B0E" w:rsidRDefault="00E1548C" w:rsidP="004947A8">
      <w:pPr>
        <w:spacing w:line="480" w:lineRule="exact"/>
        <w:ind w:firstLineChars="200" w:firstLine="632"/>
        <w:rPr>
          <w:rFonts w:eastAsia="方正仿宋简体" w:hint="eastAsia"/>
          <w:szCs w:val="32"/>
        </w:rPr>
      </w:pPr>
      <w:r w:rsidRPr="00984802">
        <w:rPr>
          <w:rFonts w:eastAsia="方正仿宋简体"/>
          <w:szCs w:val="32"/>
        </w:rPr>
        <w:lastRenderedPageBreak/>
        <w:t>3</w:t>
      </w:r>
      <w:r w:rsidRPr="00984802">
        <w:rPr>
          <w:rFonts w:eastAsia="方正仿宋简体"/>
          <w:szCs w:val="32"/>
        </w:rPr>
        <w:t>．</w:t>
      </w:r>
      <w:r w:rsidR="00C01E1B">
        <w:rPr>
          <w:rFonts w:eastAsia="方正仿宋简体" w:hint="eastAsia"/>
          <w:szCs w:val="32"/>
        </w:rPr>
        <w:t>学校</w:t>
      </w:r>
      <w:r w:rsidR="00C01E1B" w:rsidRPr="00984802">
        <w:rPr>
          <w:rFonts w:eastAsia="方正仿宋简体"/>
          <w:szCs w:val="32"/>
        </w:rPr>
        <w:t>人事处对全部推荐材料进行审核，报校师资队伍建设委员会</w:t>
      </w:r>
      <w:r w:rsidR="00C01E1B">
        <w:rPr>
          <w:rFonts w:eastAsia="方正仿宋简体" w:hint="eastAsia"/>
          <w:szCs w:val="32"/>
        </w:rPr>
        <w:t>审议</w:t>
      </w:r>
      <w:r w:rsidR="00C01E1B" w:rsidRPr="00984802">
        <w:rPr>
          <w:rFonts w:eastAsia="方正仿宋简体"/>
          <w:szCs w:val="32"/>
        </w:rPr>
        <w:t>通过后予以公示、发文</w:t>
      </w:r>
      <w:r w:rsidR="00C01E1B">
        <w:rPr>
          <w:rFonts w:eastAsia="方正仿宋简体" w:hint="eastAsia"/>
          <w:szCs w:val="32"/>
        </w:rPr>
        <w:t>。</w:t>
      </w:r>
    </w:p>
    <w:p w:rsidR="00DE6B0E" w:rsidRDefault="00C01E1B" w:rsidP="004947A8">
      <w:pPr>
        <w:spacing w:line="480" w:lineRule="exact"/>
        <w:ind w:firstLineChars="200" w:firstLine="632"/>
        <w:rPr>
          <w:rFonts w:eastAsia="方正仿宋简体" w:hint="eastAsia"/>
          <w:szCs w:val="32"/>
        </w:rPr>
      </w:pPr>
      <w:r>
        <w:rPr>
          <w:rFonts w:eastAsia="方正仿宋简体" w:hint="eastAsia"/>
          <w:szCs w:val="32"/>
        </w:rPr>
        <w:t>三、截止时间</w:t>
      </w:r>
    </w:p>
    <w:p w:rsidR="00E1548C" w:rsidRPr="00984802" w:rsidRDefault="00C01E1B" w:rsidP="00C01E1B">
      <w:pPr>
        <w:tabs>
          <w:tab w:val="left" w:pos="6636"/>
        </w:tabs>
        <w:spacing w:line="480" w:lineRule="exact"/>
        <w:ind w:firstLineChars="200" w:firstLine="632"/>
        <w:rPr>
          <w:rFonts w:eastAsia="方正仿宋简体"/>
          <w:szCs w:val="32"/>
        </w:rPr>
      </w:pPr>
      <w:r w:rsidRPr="0094480A">
        <w:rPr>
          <w:rFonts w:eastAsia="方正仿宋简体" w:hint="eastAsia"/>
          <w:b/>
          <w:szCs w:val="32"/>
          <w:u w:val="single"/>
        </w:rPr>
        <w:t>请于</w:t>
      </w:r>
      <w:r w:rsidRPr="0094480A">
        <w:rPr>
          <w:rFonts w:eastAsia="方正仿宋简体" w:hint="eastAsia"/>
          <w:b/>
          <w:szCs w:val="32"/>
          <w:u w:val="single"/>
        </w:rPr>
        <w:t>5</w:t>
      </w:r>
      <w:r w:rsidRPr="0094480A">
        <w:rPr>
          <w:rFonts w:eastAsia="方正仿宋简体" w:hint="eastAsia"/>
          <w:b/>
          <w:szCs w:val="32"/>
          <w:u w:val="single"/>
        </w:rPr>
        <w:t>月</w:t>
      </w:r>
      <w:r w:rsidRPr="0094480A">
        <w:rPr>
          <w:rFonts w:eastAsia="方正仿宋简体" w:hint="eastAsia"/>
          <w:b/>
          <w:szCs w:val="32"/>
          <w:u w:val="single"/>
        </w:rPr>
        <w:t>24</w:t>
      </w:r>
      <w:r w:rsidRPr="0094480A">
        <w:rPr>
          <w:rFonts w:eastAsia="方正仿宋简体" w:hint="eastAsia"/>
          <w:b/>
          <w:szCs w:val="32"/>
          <w:u w:val="single"/>
        </w:rPr>
        <w:t>日（周五）下午</w:t>
      </w:r>
      <w:r w:rsidRPr="0094480A">
        <w:rPr>
          <w:rFonts w:eastAsia="方正仿宋简体" w:hint="eastAsia"/>
          <w:b/>
          <w:szCs w:val="32"/>
          <w:u w:val="single"/>
        </w:rPr>
        <w:t>5:00</w:t>
      </w:r>
      <w:r w:rsidRPr="0094480A">
        <w:rPr>
          <w:rFonts w:eastAsia="方正仿宋简体" w:hint="eastAsia"/>
          <w:b/>
          <w:szCs w:val="32"/>
          <w:u w:val="single"/>
        </w:rPr>
        <w:t>前</w:t>
      </w:r>
      <w:r>
        <w:rPr>
          <w:rFonts w:eastAsia="方正仿宋简体" w:hint="eastAsia"/>
          <w:szCs w:val="32"/>
        </w:rPr>
        <w:t>将</w:t>
      </w:r>
      <w:r w:rsidR="00E1548C" w:rsidRPr="00984802">
        <w:rPr>
          <w:rFonts w:eastAsia="方正仿宋简体"/>
          <w:szCs w:val="32"/>
        </w:rPr>
        <w:t>《南京医科大学优秀中青年教师支持计划推荐表》（附件</w:t>
      </w:r>
      <w:r w:rsidR="00B8318D" w:rsidRPr="00984802">
        <w:rPr>
          <w:rFonts w:eastAsia="方正仿宋简体"/>
          <w:szCs w:val="32"/>
        </w:rPr>
        <w:t>3</w:t>
      </w:r>
      <w:r w:rsidR="0094480A">
        <w:rPr>
          <w:rFonts w:eastAsia="方正仿宋简体" w:hint="eastAsia"/>
          <w:szCs w:val="32"/>
        </w:rPr>
        <w:t>，本人签字</w:t>
      </w:r>
      <w:r w:rsidR="00E1548C" w:rsidRPr="00984802">
        <w:rPr>
          <w:rFonts w:eastAsia="方正仿宋简体"/>
          <w:szCs w:val="32"/>
        </w:rPr>
        <w:t>）、《南京医科大学优秀中青年教师支持计划汇总表》（附件</w:t>
      </w:r>
      <w:r w:rsidR="00B8318D" w:rsidRPr="00984802">
        <w:rPr>
          <w:rFonts w:eastAsia="方正仿宋简体"/>
          <w:szCs w:val="32"/>
        </w:rPr>
        <w:t>4</w:t>
      </w:r>
      <w:r w:rsidR="00E1548C" w:rsidRPr="00984802">
        <w:rPr>
          <w:rFonts w:eastAsia="方正仿宋简体"/>
          <w:szCs w:val="32"/>
        </w:rPr>
        <w:t>）和附件（附件需制定目录并单独装订成册，包括主持科研项目批复、论文首页、获奖证书、专利证书、入选人才工程相关文件复印件等）纸质材料各一式一份报送</w:t>
      </w:r>
      <w:r>
        <w:rPr>
          <w:rFonts w:eastAsia="方正仿宋简体" w:hint="eastAsia"/>
          <w:szCs w:val="32"/>
        </w:rPr>
        <w:t>至一临党政办（</w:t>
      </w:r>
      <w:r>
        <w:rPr>
          <w:rFonts w:eastAsia="方正仿宋简体" w:hint="eastAsia"/>
          <w:szCs w:val="32"/>
        </w:rPr>
        <w:t>1</w:t>
      </w:r>
      <w:r>
        <w:rPr>
          <w:rFonts w:eastAsia="方正仿宋简体" w:hint="eastAsia"/>
          <w:szCs w:val="32"/>
        </w:rPr>
        <w:t>号楼</w:t>
      </w:r>
      <w:r>
        <w:rPr>
          <w:rFonts w:eastAsia="方正仿宋简体" w:hint="eastAsia"/>
          <w:szCs w:val="32"/>
        </w:rPr>
        <w:t>14</w:t>
      </w:r>
      <w:r>
        <w:rPr>
          <w:rFonts w:eastAsia="方正仿宋简体" w:hint="eastAsia"/>
          <w:szCs w:val="32"/>
        </w:rPr>
        <w:t>楼</w:t>
      </w:r>
      <w:r>
        <w:rPr>
          <w:rFonts w:eastAsia="方正仿宋简体" w:hint="eastAsia"/>
          <w:szCs w:val="32"/>
        </w:rPr>
        <w:t>1407</w:t>
      </w:r>
      <w:r>
        <w:rPr>
          <w:rFonts w:eastAsia="方正仿宋简体" w:hint="eastAsia"/>
          <w:szCs w:val="32"/>
        </w:rPr>
        <w:t>室，内线</w:t>
      </w:r>
      <w:r>
        <w:rPr>
          <w:rFonts w:eastAsia="方正仿宋简体" w:hint="eastAsia"/>
          <w:szCs w:val="32"/>
        </w:rPr>
        <w:t>6424</w:t>
      </w:r>
      <w:r>
        <w:rPr>
          <w:rFonts w:eastAsia="方正仿宋简体" w:hint="eastAsia"/>
          <w:szCs w:val="32"/>
        </w:rPr>
        <w:t>）</w:t>
      </w:r>
      <w:r w:rsidR="00E1548C" w:rsidRPr="00984802">
        <w:rPr>
          <w:rFonts w:eastAsia="方正仿宋简体"/>
          <w:szCs w:val="32"/>
        </w:rPr>
        <w:t>，除</w:t>
      </w:r>
      <w:r w:rsidR="00E1548C" w:rsidRPr="00984802">
        <w:rPr>
          <w:rFonts w:eastAsia="方正仿宋简体"/>
          <w:szCs w:val="32"/>
        </w:rPr>
        <w:t>“</w:t>
      </w:r>
      <w:r w:rsidR="00E1548C" w:rsidRPr="00984802">
        <w:rPr>
          <w:rFonts w:eastAsia="方正仿宋简体"/>
          <w:szCs w:val="32"/>
        </w:rPr>
        <w:t>附件</w:t>
      </w:r>
      <w:r w:rsidR="00E1548C" w:rsidRPr="00984802">
        <w:rPr>
          <w:rFonts w:eastAsia="方正仿宋简体"/>
          <w:szCs w:val="32"/>
        </w:rPr>
        <w:t>”</w:t>
      </w:r>
      <w:r w:rsidR="00E1548C" w:rsidRPr="00984802">
        <w:rPr>
          <w:rFonts w:eastAsia="方正仿宋简体"/>
          <w:szCs w:val="32"/>
        </w:rPr>
        <w:t>以外的电子材料发至邮箱</w:t>
      </w:r>
      <w:r>
        <w:rPr>
          <w:rFonts w:eastAsia="方正仿宋简体" w:hint="eastAsia"/>
          <w:szCs w:val="32"/>
        </w:rPr>
        <w:t>dylc6424</w:t>
      </w:r>
      <w:r w:rsidR="00E1548C" w:rsidRPr="00984802">
        <w:rPr>
          <w:rFonts w:eastAsia="方正仿宋简体"/>
          <w:szCs w:val="32"/>
        </w:rPr>
        <w:t>@</w:t>
      </w:r>
      <w:r>
        <w:rPr>
          <w:rFonts w:eastAsia="方正仿宋简体" w:hint="eastAsia"/>
          <w:szCs w:val="32"/>
        </w:rPr>
        <w:t>163.com</w:t>
      </w:r>
      <w:r w:rsidR="00E1548C" w:rsidRPr="00984802">
        <w:rPr>
          <w:rFonts w:eastAsia="方正仿宋简体"/>
          <w:szCs w:val="32"/>
        </w:rPr>
        <w:t>。</w:t>
      </w:r>
    </w:p>
    <w:p w:rsidR="00327814" w:rsidRPr="00C01E1B" w:rsidRDefault="00327814" w:rsidP="004947A8">
      <w:pPr>
        <w:spacing w:line="480" w:lineRule="exact"/>
        <w:ind w:firstLineChars="200" w:firstLine="632"/>
        <w:rPr>
          <w:rFonts w:eastAsia="方正仿宋简体"/>
          <w:szCs w:val="32"/>
        </w:rPr>
      </w:pPr>
    </w:p>
    <w:p w:rsidR="00E1548C" w:rsidRPr="00984802" w:rsidRDefault="00E1548C" w:rsidP="004947A8">
      <w:pPr>
        <w:spacing w:line="480" w:lineRule="exact"/>
        <w:rPr>
          <w:rFonts w:eastAsia="方正仿宋简体"/>
          <w:szCs w:val="32"/>
        </w:rPr>
      </w:pPr>
    </w:p>
    <w:p w:rsidR="00E1548C" w:rsidRPr="00984802" w:rsidRDefault="00E1548C" w:rsidP="004947A8">
      <w:pPr>
        <w:spacing w:line="480" w:lineRule="exact"/>
        <w:ind w:leftChars="200" w:left="1738" w:hangingChars="350" w:hanging="1106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>附件</w:t>
      </w:r>
      <w:r w:rsidRPr="00984802">
        <w:rPr>
          <w:rFonts w:eastAsia="方正仿宋简体"/>
          <w:szCs w:val="32"/>
        </w:rPr>
        <w:t>1</w:t>
      </w:r>
      <w:r w:rsidR="00327814" w:rsidRPr="00984802">
        <w:rPr>
          <w:rFonts w:eastAsia="方正仿宋简体"/>
          <w:szCs w:val="32"/>
        </w:rPr>
        <w:t>：</w:t>
      </w:r>
      <w:r w:rsidRPr="00984802">
        <w:rPr>
          <w:rFonts w:eastAsia="方正仿宋简体"/>
          <w:szCs w:val="32"/>
        </w:rPr>
        <w:t xml:space="preserve"> </w:t>
      </w:r>
      <w:r w:rsidR="003E363F" w:rsidRPr="00984802">
        <w:rPr>
          <w:rFonts w:eastAsia="方正仿宋简体"/>
          <w:szCs w:val="32"/>
        </w:rPr>
        <w:t>南京医科大学</w:t>
      </w:r>
      <w:r w:rsidR="003E363F" w:rsidRPr="00984802">
        <w:rPr>
          <w:rFonts w:eastAsia="方正仿宋简体"/>
          <w:szCs w:val="32"/>
        </w:rPr>
        <w:t>“</w:t>
      </w:r>
      <w:r w:rsidR="003E363F" w:rsidRPr="00984802">
        <w:rPr>
          <w:rFonts w:eastAsia="方正仿宋简体"/>
          <w:szCs w:val="32"/>
        </w:rPr>
        <w:t>优秀中青年教师支持计划</w:t>
      </w:r>
      <w:r w:rsidR="003E363F" w:rsidRPr="00984802">
        <w:rPr>
          <w:rFonts w:eastAsia="方正仿宋简体"/>
          <w:szCs w:val="32"/>
        </w:rPr>
        <w:t>”</w:t>
      </w:r>
      <w:r w:rsidR="003E363F" w:rsidRPr="00984802">
        <w:rPr>
          <w:rFonts w:eastAsia="方正仿宋简体"/>
          <w:szCs w:val="32"/>
        </w:rPr>
        <w:t>实施办法（</w:t>
      </w:r>
      <w:r w:rsidR="003E363F" w:rsidRPr="00984802">
        <w:rPr>
          <w:rFonts w:eastAsia="方正仿宋简体"/>
          <w:szCs w:val="32"/>
        </w:rPr>
        <w:t>2016</w:t>
      </w:r>
      <w:r w:rsidR="003E363F" w:rsidRPr="00984802">
        <w:rPr>
          <w:rFonts w:eastAsia="方正仿宋简体"/>
          <w:szCs w:val="32"/>
        </w:rPr>
        <w:t>年</w:t>
      </w:r>
      <w:r w:rsidR="003E363F" w:rsidRPr="00984802">
        <w:rPr>
          <w:rFonts w:eastAsia="方正仿宋简体"/>
          <w:szCs w:val="32"/>
        </w:rPr>
        <w:t>5</w:t>
      </w:r>
      <w:r w:rsidR="003E363F" w:rsidRPr="00984802">
        <w:rPr>
          <w:rFonts w:eastAsia="方正仿宋简体"/>
          <w:szCs w:val="32"/>
        </w:rPr>
        <w:t>月修订）</w:t>
      </w:r>
    </w:p>
    <w:p w:rsidR="000B5FFC" w:rsidRPr="00984802" w:rsidRDefault="00327814" w:rsidP="004947A8">
      <w:pPr>
        <w:spacing w:line="480" w:lineRule="exact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 xml:space="preserve">    </w:t>
      </w:r>
      <w:r w:rsidRPr="00984802">
        <w:rPr>
          <w:rFonts w:eastAsia="方正仿宋简体"/>
          <w:szCs w:val="32"/>
        </w:rPr>
        <w:t>附件</w:t>
      </w:r>
      <w:r w:rsidRPr="00984802">
        <w:rPr>
          <w:rFonts w:eastAsia="方正仿宋简体"/>
          <w:szCs w:val="32"/>
        </w:rPr>
        <w:t>2</w:t>
      </w:r>
      <w:r w:rsidRPr="00984802">
        <w:rPr>
          <w:rFonts w:eastAsia="方正仿宋简体"/>
          <w:szCs w:val="32"/>
        </w:rPr>
        <w:t>：</w:t>
      </w:r>
      <w:r w:rsidR="00012384" w:rsidRPr="00984802">
        <w:rPr>
          <w:rFonts w:eastAsia="方正仿宋简体"/>
          <w:szCs w:val="32"/>
        </w:rPr>
        <w:t>第七</w:t>
      </w:r>
      <w:r w:rsidR="000B5FFC" w:rsidRPr="00984802">
        <w:rPr>
          <w:rFonts w:eastAsia="方正仿宋简体"/>
          <w:szCs w:val="32"/>
        </w:rPr>
        <w:t>批南京医科大学优秀中青年教师支持计划推荐名</w:t>
      </w:r>
    </w:p>
    <w:p w:rsidR="000B5FFC" w:rsidRPr="00984802" w:rsidRDefault="000B5FFC" w:rsidP="004947A8">
      <w:pPr>
        <w:spacing w:line="480" w:lineRule="exact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 xml:space="preserve">            </w:t>
      </w:r>
      <w:r w:rsidRPr="00984802">
        <w:rPr>
          <w:rFonts w:eastAsia="方正仿宋简体"/>
          <w:szCs w:val="32"/>
        </w:rPr>
        <w:t>额分配表</w:t>
      </w:r>
    </w:p>
    <w:p w:rsidR="00327814" w:rsidRPr="00984802" w:rsidRDefault="00327814" w:rsidP="004947A8">
      <w:pPr>
        <w:spacing w:line="480" w:lineRule="exact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 xml:space="preserve">    </w:t>
      </w:r>
      <w:r w:rsidRPr="00984802">
        <w:rPr>
          <w:rFonts w:eastAsia="方正仿宋简体"/>
          <w:szCs w:val="32"/>
        </w:rPr>
        <w:t>附件</w:t>
      </w:r>
      <w:r w:rsidRPr="00984802">
        <w:rPr>
          <w:rFonts w:eastAsia="方正仿宋简体"/>
          <w:szCs w:val="32"/>
        </w:rPr>
        <w:t>3</w:t>
      </w:r>
      <w:r w:rsidRPr="00984802">
        <w:rPr>
          <w:rFonts w:eastAsia="方正仿宋简体"/>
          <w:szCs w:val="32"/>
        </w:rPr>
        <w:t>：</w:t>
      </w:r>
      <w:r w:rsidR="003E363F" w:rsidRPr="00984802">
        <w:rPr>
          <w:rFonts w:eastAsia="方正仿宋简体"/>
          <w:szCs w:val="32"/>
        </w:rPr>
        <w:t>南京医科大学优秀中青年教师支持计划推荐表</w:t>
      </w:r>
    </w:p>
    <w:p w:rsidR="00E1548C" w:rsidRPr="00984802" w:rsidRDefault="00327814" w:rsidP="004947A8">
      <w:pPr>
        <w:spacing w:line="480" w:lineRule="exact"/>
        <w:rPr>
          <w:rFonts w:eastAsia="方正仿宋简体"/>
          <w:szCs w:val="32"/>
        </w:rPr>
      </w:pPr>
      <w:r w:rsidRPr="00984802">
        <w:rPr>
          <w:rFonts w:eastAsia="方正仿宋简体"/>
          <w:szCs w:val="32"/>
        </w:rPr>
        <w:t xml:space="preserve">    </w:t>
      </w:r>
      <w:r w:rsidRPr="00984802">
        <w:rPr>
          <w:rFonts w:eastAsia="方正仿宋简体"/>
          <w:szCs w:val="32"/>
        </w:rPr>
        <w:t>附件</w:t>
      </w:r>
      <w:r w:rsidRPr="00984802">
        <w:rPr>
          <w:rFonts w:eastAsia="方正仿宋简体"/>
          <w:szCs w:val="32"/>
        </w:rPr>
        <w:t>4</w:t>
      </w:r>
      <w:r w:rsidRPr="00984802">
        <w:rPr>
          <w:rFonts w:eastAsia="方正仿宋简体"/>
          <w:szCs w:val="32"/>
        </w:rPr>
        <w:t>：</w:t>
      </w:r>
      <w:r w:rsidR="003E363F" w:rsidRPr="00984802">
        <w:rPr>
          <w:rFonts w:eastAsia="方正仿宋简体"/>
          <w:szCs w:val="32"/>
        </w:rPr>
        <w:t>南京医科大学优秀中青年教师支持计划汇总表</w:t>
      </w:r>
    </w:p>
    <w:p w:rsidR="0048764D" w:rsidRPr="00984802" w:rsidRDefault="0048764D" w:rsidP="004947A8">
      <w:pPr>
        <w:spacing w:line="480" w:lineRule="exact"/>
        <w:rPr>
          <w:rFonts w:eastAsia="方正仿宋简体"/>
          <w:szCs w:val="32"/>
        </w:rPr>
      </w:pPr>
    </w:p>
    <w:p w:rsidR="00E1548C" w:rsidRPr="00984802" w:rsidRDefault="00C01E1B" w:rsidP="004947A8">
      <w:pPr>
        <w:spacing w:line="480" w:lineRule="exact"/>
        <w:ind w:firstLineChars="1822" w:firstLine="5391"/>
        <w:jc w:val="right"/>
        <w:rPr>
          <w:rFonts w:eastAsia="方正仿宋简体"/>
          <w:sz w:val="30"/>
          <w:szCs w:val="30"/>
        </w:rPr>
      </w:pPr>
      <w:r>
        <w:rPr>
          <w:rFonts w:eastAsia="方正仿宋简体" w:hint="eastAsia"/>
          <w:sz w:val="30"/>
          <w:szCs w:val="30"/>
        </w:rPr>
        <w:t>第一临床医学院</w:t>
      </w:r>
    </w:p>
    <w:p w:rsidR="005A5178" w:rsidRPr="00984802" w:rsidRDefault="00E1548C" w:rsidP="004947A8">
      <w:pPr>
        <w:spacing w:line="480" w:lineRule="exact"/>
        <w:ind w:firstLineChars="1749" w:firstLine="5175"/>
        <w:jc w:val="right"/>
        <w:rPr>
          <w:rFonts w:eastAsia="方正仿宋简体"/>
          <w:sz w:val="30"/>
          <w:szCs w:val="30"/>
        </w:rPr>
      </w:pPr>
      <w:r w:rsidRPr="00984802">
        <w:rPr>
          <w:rFonts w:eastAsia="方正仿宋简体"/>
          <w:sz w:val="30"/>
          <w:szCs w:val="30"/>
        </w:rPr>
        <w:t>201</w:t>
      </w:r>
      <w:r w:rsidR="007629DA">
        <w:rPr>
          <w:rFonts w:eastAsia="方正仿宋简体" w:hint="eastAsia"/>
          <w:sz w:val="30"/>
          <w:szCs w:val="30"/>
        </w:rPr>
        <w:t>9</w:t>
      </w:r>
      <w:r w:rsidRPr="00984802">
        <w:rPr>
          <w:rFonts w:eastAsia="方正仿宋简体"/>
          <w:sz w:val="30"/>
          <w:szCs w:val="30"/>
        </w:rPr>
        <w:t>年</w:t>
      </w:r>
      <w:r w:rsidR="001E6BA4">
        <w:rPr>
          <w:rFonts w:eastAsia="方正仿宋简体" w:hint="eastAsia"/>
          <w:sz w:val="30"/>
          <w:szCs w:val="30"/>
        </w:rPr>
        <w:t>5</w:t>
      </w:r>
      <w:r w:rsidRPr="00984802">
        <w:rPr>
          <w:rFonts w:eastAsia="方正仿宋简体"/>
          <w:sz w:val="30"/>
          <w:szCs w:val="30"/>
        </w:rPr>
        <w:t>月</w:t>
      </w:r>
      <w:r w:rsidR="00D212B7">
        <w:rPr>
          <w:rFonts w:eastAsia="方正仿宋简体" w:hint="eastAsia"/>
          <w:sz w:val="30"/>
          <w:szCs w:val="30"/>
        </w:rPr>
        <w:t>1</w:t>
      </w:r>
      <w:r w:rsidR="00395E04">
        <w:rPr>
          <w:rFonts w:eastAsia="方正仿宋简体" w:hint="eastAsia"/>
          <w:sz w:val="30"/>
          <w:szCs w:val="30"/>
        </w:rPr>
        <w:t>5</w:t>
      </w:r>
      <w:r w:rsidRPr="00984802">
        <w:rPr>
          <w:rFonts w:eastAsia="方正仿宋简体"/>
          <w:sz w:val="30"/>
          <w:szCs w:val="30"/>
        </w:rPr>
        <w:t>日</w:t>
      </w:r>
    </w:p>
    <w:sectPr w:rsidR="005A5178" w:rsidRPr="00984802" w:rsidSect="005A5178">
      <w:footerReference w:type="even" r:id="rId6"/>
      <w:footerReference w:type="default" r:id="rId7"/>
      <w:pgSz w:w="11907" w:h="16840" w:code="9"/>
      <w:pgMar w:top="1418" w:right="1361" w:bottom="1418" w:left="1361" w:header="851" w:footer="158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565" w:rsidRDefault="001B7565" w:rsidP="0074352F">
      <w:r>
        <w:separator/>
      </w:r>
    </w:p>
  </w:endnote>
  <w:endnote w:type="continuationSeparator" w:id="0">
    <w:p w:rsidR="001B7565" w:rsidRDefault="001B7565" w:rsidP="00743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1A5" w:rsidRDefault="004B11A5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11A5" w:rsidRDefault="004B11A5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1A5" w:rsidRDefault="004B11A5">
    <w:pPr>
      <w:pStyle w:val="a3"/>
      <w:framePr w:wrap="around" w:vAnchor="text" w:hAnchor="margin" w:xAlign="outside" w:y="1"/>
      <w:rPr>
        <w:rStyle w:val="a4"/>
        <w:sz w:val="28"/>
      </w:rPr>
    </w:pPr>
    <w:r>
      <w:rPr>
        <w:rStyle w:val="a4"/>
        <w:sz w:val="28"/>
      </w:rPr>
      <w:t>—</w:t>
    </w:r>
    <w:r>
      <w:rPr>
        <w:rStyle w:val="a4"/>
        <w:sz w:val="28"/>
      </w:rPr>
      <w:fldChar w:fldCharType="begin"/>
    </w:r>
    <w:r>
      <w:rPr>
        <w:rStyle w:val="a4"/>
        <w:sz w:val="28"/>
      </w:rPr>
      <w:instrText xml:space="preserve">PAGE  </w:instrText>
    </w:r>
    <w:r>
      <w:rPr>
        <w:rStyle w:val="a4"/>
        <w:sz w:val="28"/>
      </w:rPr>
      <w:fldChar w:fldCharType="separate"/>
    </w:r>
    <w:r w:rsidR="00CF01C9">
      <w:rPr>
        <w:rStyle w:val="a4"/>
        <w:noProof/>
        <w:sz w:val="28"/>
      </w:rPr>
      <w:t>2</w:t>
    </w:r>
    <w:r>
      <w:rPr>
        <w:rStyle w:val="a4"/>
        <w:sz w:val="28"/>
      </w:rPr>
      <w:fldChar w:fldCharType="end"/>
    </w:r>
    <w:r>
      <w:rPr>
        <w:rStyle w:val="a4"/>
        <w:sz w:val="28"/>
      </w:rPr>
      <w:t>—</w:t>
    </w:r>
  </w:p>
  <w:p w:rsidR="004B11A5" w:rsidRDefault="004B11A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565" w:rsidRDefault="001B7565" w:rsidP="0074352F">
      <w:r>
        <w:separator/>
      </w:r>
    </w:p>
  </w:footnote>
  <w:footnote w:type="continuationSeparator" w:id="0">
    <w:p w:rsidR="001B7565" w:rsidRDefault="001B7565" w:rsidP="007435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B76"/>
    <w:rsid w:val="000112B8"/>
    <w:rsid w:val="00012384"/>
    <w:rsid w:val="0003167A"/>
    <w:rsid w:val="00032536"/>
    <w:rsid w:val="00034E1D"/>
    <w:rsid w:val="00041CB6"/>
    <w:rsid w:val="0009641E"/>
    <w:rsid w:val="000B5FFC"/>
    <w:rsid w:val="000F23F8"/>
    <w:rsid w:val="001125A1"/>
    <w:rsid w:val="00115A7E"/>
    <w:rsid w:val="001304F1"/>
    <w:rsid w:val="0013525B"/>
    <w:rsid w:val="001606F3"/>
    <w:rsid w:val="00162DFE"/>
    <w:rsid w:val="00184E96"/>
    <w:rsid w:val="001860D4"/>
    <w:rsid w:val="001958F3"/>
    <w:rsid w:val="001B7565"/>
    <w:rsid w:val="001C6496"/>
    <w:rsid w:val="001D2EA1"/>
    <w:rsid w:val="001E5288"/>
    <w:rsid w:val="001E6BA4"/>
    <w:rsid w:val="00200362"/>
    <w:rsid w:val="0021210F"/>
    <w:rsid w:val="002150E6"/>
    <w:rsid w:val="00225DA9"/>
    <w:rsid w:val="00265D1C"/>
    <w:rsid w:val="00266289"/>
    <w:rsid w:val="00283FED"/>
    <w:rsid w:val="002B4806"/>
    <w:rsid w:val="002D6D36"/>
    <w:rsid w:val="002E2D08"/>
    <w:rsid w:val="002E475E"/>
    <w:rsid w:val="00327814"/>
    <w:rsid w:val="00355B7D"/>
    <w:rsid w:val="00395E04"/>
    <w:rsid w:val="003C29F0"/>
    <w:rsid w:val="003E363F"/>
    <w:rsid w:val="00457457"/>
    <w:rsid w:val="00462586"/>
    <w:rsid w:val="0046337A"/>
    <w:rsid w:val="0047021B"/>
    <w:rsid w:val="0048764D"/>
    <w:rsid w:val="004947A8"/>
    <w:rsid w:val="00494DE2"/>
    <w:rsid w:val="004A79E0"/>
    <w:rsid w:val="004A7A29"/>
    <w:rsid w:val="004B11A5"/>
    <w:rsid w:val="004B3637"/>
    <w:rsid w:val="004F3267"/>
    <w:rsid w:val="004F7FCA"/>
    <w:rsid w:val="0055633F"/>
    <w:rsid w:val="00556C9A"/>
    <w:rsid w:val="005824C2"/>
    <w:rsid w:val="005A386A"/>
    <w:rsid w:val="005A5178"/>
    <w:rsid w:val="005B5F5A"/>
    <w:rsid w:val="005C049A"/>
    <w:rsid w:val="005C430B"/>
    <w:rsid w:val="006054C1"/>
    <w:rsid w:val="00610DEB"/>
    <w:rsid w:val="00632147"/>
    <w:rsid w:val="006342AD"/>
    <w:rsid w:val="00636BBB"/>
    <w:rsid w:val="00643167"/>
    <w:rsid w:val="006515DD"/>
    <w:rsid w:val="0065268B"/>
    <w:rsid w:val="00654B53"/>
    <w:rsid w:val="00671E60"/>
    <w:rsid w:val="006720EB"/>
    <w:rsid w:val="00693D0A"/>
    <w:rsid w:val="0069744F"/>
    <w:rsid w:val="006D70D1"/>
    <w:rsid w:val="00731878"/>
    <w:rsid w:val="0074352F"/>
    <w:rsid w:val="00743ADB"/>
    <w:rsid w:val="007629DA"/>
    <w:rsid w:val="00777F4D"/>
    <w:rsid w:val="00795D5B"/>
    <w:rsid w:val="007D6B76"/>
    <w:rsid w:val="00800E31"/>
    <w:rsid w:val="00803D13"/>
    <w:rsid w:val="00860C92"/>
    <w:rsid w:val="0088116C"/>
    <w:rsid w:val="00883951"/>
    <w:rsid w:val="008937B1"/>
    <w:rsid w:val="008B2F98"/>
    <w:rsid w:val="008B6AF0"/>
    <w:rsid w:val="008D6834"/>
    <w:rsid w:val="008D68D6"/>
    <w:rsid w:val="00903E02"/>
    <w:rsid w:val="009247A8"/>
    <w:rsid w:val="00933190"/>
    <w:rsid w:val="0094480A"/>
    <w:rsid w:val="00984802"/>
    <w:rsid w:val="009D44FE"/>
    <w:rsid w:val="009E4CBA"/>
    <w:rsid w:val="009F14B1"/>
    <w:rsid w:val="009F527B"/>
    <w:rsid w:val="00A0636D"/>
    <w:rsid w:val="00A4703F"/>
    <w:rsid w:val="00A54CDB"/>
    <w:rsid w:val="00A6284F"/>
    <w:rsid w:val="00A64503"/>
    <w:rsid w:val="00A77429"/>
    <w:rsid w:val="00AB0DCC"/>
    <w:rsid w:val="00AB1B63"/>
    <w:rsid w:val="00AD4D9E"/>
    <w:rsid w:val="00AF2231"/>
    <w:rsid w:val="00B04C5A"/>
    <w:rsid w:val="00B12B68"/>
    <w:rsid w:val="00B33095"/>
    <w:rsid w:val="00B464D8"/>
    <w:rsid w:val="00B61D4C"/>
    <w:rsid w:val="00B62AC5"/>
    <w:rsid w:val="00B8318D"/>
    <w:rsid w:val="00B95C91"/>
    <w:rsid w:val="00B975CE"/>
    <w:rsid w:val="00BA17FC"/>
    <w:rsid w:val="00BB5D99"/>
    <w:rsid w:val="00BE332C"/>
    <w:rsid w:val="00C01E1B"/>
    <w:rsid w:val="00CA6762"/>
    <w:rsid w:val="00CB2D96"/>
    <w:rsid w:val="00CB3C74"/>
    <w:rsid w:val="00CC01AC"/>
    <w:rsid w:val="00CD1977"/>
    <w:rsid w:val="00CE3A7B"/>
    <w:rsid w:val="00CE4A6F"/>
    <w:rsid w:val="00CF01C9"/>
    <w:rsid w:val="00CF5287"/>
    <w:rsid w:val="00D15129"/>
    <w:rsid w:val="00D212B7"/>
    <w:rsid w:val="00D23DA2"/>
    <w:rsid w:val="00D34835"/>
    <w:rsid w:val="00D7050F"/>
    <w:rsid w:val="00D73944"/>
    <w:rsid w:val="00D9054C"/>
    <w:rsid w:val="00D94E9F"/>
    <w:rsid w:val="00D9578B"/>
    <w:rsid w:val="00D97222"/>
    <w:rsid w:val="00DA03B3"/>
    <w:rsid w:val="00DA238E"/>
    <w:rsid w:val="00DB2B1B"/>
    <w:rsid w:val="00DB57C2"/>
    <w:rsid w:val="00DD546B"/>
    <w:rsid w:val="00DD61F6"/>
    <w:rsid w:val="00DE6B0E"/>
    <w:rsid w:val="00E13CDF"/>
    <w:rsid w:val="00E1548C"/>
    <w:rsid w:val="00E50184"/>
    <w:rsid w:val="00E51E2E"/>
    <w:rsid w:val="00E74A1A"/>
    <w:rsid w:val="00EC26ED"/>
    <w:rsid w:val="00ED0D13"/>
    <w:rsid w:val="00ED6E4B"/>
    <w:rsid w:val="00EE1514"/>
    <w:rsid w:val="00EE423D"/>
    <w:rsid w:val="00F00127"/>
    <w:rsid w:val="00F04CA5"/>
    <w:rsid w:val="00F13868"/>
    <w:rsid w:val="00F315B7"/>
    <w:rsid w:val="00F43F27"/>
    <w:rsid w:val="00FD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B76"/>
    <w:pPr>
      <w:widowControl w:val="0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Char"/>
    <w:rsid w:val="007D6B76"/>
    <w:pPr>
      <w:tabs>
        <w:tab w:val="center" w:pos="4153"/>
        <w:tab w:val="right" w:pos="8306"/>
      </w:tabs>
      <w:snapToGrid w:val="0"/>
      <w:jc w:val="left"/>
    </w:pPr>
    <w:rPr>
      <w:kern w:val="0"/>
      <w:sz w:val="20"/>
      <w:lang/>
    </w:rPr>
  </w:style>
  <w:style w:type="character" w:customStyle="1" w:styleId="Char">
    <w:name w:val="页脚 Char"/>
    <w:link w:val="a3"/>
    <w:locked/>
    <w:rsid w:val="007D6B76"/>
    <w:rPr>
      <w:rFonts w:ascii="Times New Roman" w:eastAsia="仿宋_GB2312" w:hAnsi="Times New Roman" w:cs="Times New Roman"/>
      <w:sz w:val="20"/>
      <w:szCs w:val="20"/>
    </w:rPr>
  </w:style>
  <w:style w:type="character" w:styleId="a4">
    <w:name w:val="page number"/>
    <w:rsid w:val="007D6B76"/>
    <w:rPr>
      <w:rFonts w:cs="Times New Roman"/>
    </w:rPr>
  </w:style>
  <w:style w:type="paragraph" w:styleId="a5">
    <w:name w:val="header"/>
    <w:basedOn w:val="a"/>
    <w:link w:val="Char0"/>
    <w:semiHidden/>
    <w:rsid w:val="004A7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0">
    <w:name w:val="页眉 Char"/>
    <w:link w:val="a5"/>
    <w:semiHidden/>
    <w:locked/>
    <w:rsid w:val="004A79E0"/>
    <w:rPr>
      <w:rFonts w:ascii="Times New Roman" w:eastAsia="仿宋_GB2312" w:hAnsi="Times New Roman" w:cs="Times New Roman"/>
      <w:sz w:val="18"/>
      <w:szCs w:val="18"/>
    </w:rPr>
  </w:style>
  <w:style w:type="character" w:styleId="a6">
    <w:name w:val="annotation reference"/>
    <w:uiPriority w:val="99"/>
    <w:semiHidden/>
    <w:rsid w:val="00BE332C"/>
    <w:rPr>
      <w:rFonts w:cs="Times New Roman"/>
      <w:sz w:val="21"/>
      <w:szCs w:val="21"/>
    </w:rPr>
  </w:style>
  <w:style w:type="paragraph" w:styleId="a7">
    <w:name w:val="annotation text"/>
    <w:basedOn w:val="a"/>
    <w:link w:val="Char1"/>
    <w:uiPriority w:val="99"/>
    <w:semiHidden/>
    <w:rsid w:val="00BE332C"/>
    <w:pPr>
      <w:jc w:val="left"/>
    </w:pPr>
    <w:rPr>
      <w:kern w:val="0"/>
      <w:sz w:val="20"/>
      <w:lang/>
    </w:rPr>
  </w:style>
  <w:style w:type="character" w:customStyle="1" w:styleId="Char1">
    <w:name w:val="批注文字 Char"/>
    <w:link w:val="a7"/>
    <w:uiPriority w:val="99"/>
    <w:semiHidden/>
    <w:locked/>
    <w:rsid w:val="00BE332C"/>
    <w:rPr>
      <w:rFonts w:ascii="Times New Roman" w:eastAsia="仿宋_GB2312" w:hAnsi="Times New Roman" w:cs="Times New Roman"/>
      <w:sz w:val="20"/>
      <w:szCs w:val="20"/>
    </w:rPr>
  </w:style>
  <w:style w:type="paragraph" w:styleId="a8">
    <w:name w:val="annotation subject"/>
    <w:basedOn w:val="a7"/>
    <w:next w:val="a7"/>
    <w:link w:val="Char2"/>
    <w:semiHidden/>
    <w:rsid w:val="00BE332C"/>
    <w:rPr>
      <w:b/>
      <w:bCs/>
    </w:rPr>
  </w:style>
  <w:style w:type="character" w:customStyle="1" w:styleId="Char2">
    <w:name w:val="批注主题 Char"/>
    <w:link w:val="a8"/>
    <w:semiHidden/>
    <w:locked/>
    <w:rsid w:val="00BE332C"/>
    <w:rPr>
      <w:rFonts w:ascii="Times New Roman" w:eastAsia="仿宋_GB2312" w:hAnsi="Times New Roman" w:cs="Times New Roman"/>
      <w:b/>
      <w:bCs/>
      <w:sz w:val="20"/>
      <w:szCs w:val="20"/>
    </w:rPr>
  </w:style>
  <w:style w:type="paragraph" w:styleId="a9">
    <w:name w:val="Balloon Text"/>
    <w:basedOn w:val="a"/>
    <w:link w:val="Char3"/>
    <w:semiHidden/>
    <w:rsid w:val="00BE332C"/>
    <w:rPr>
      <w:kern w:val="0"/>
      <w:sz w:val="18"/>
      <w:szCs w:val="18"/>
      <w:lang/>
    </w:rPr>
  </w:style>
  <w:style w:type="character" w:customStyle="1" w:styleId="Char3">
    <w:name w:val="批注框文本 Char"/>
    <w:link w:val="a9"/>
    <w:semiHidden/>
    <w:locked/>
    <w:rsid w:val="00BE332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158</Words>
  <Characters>906</Characters>
  <Application>Microsoft Office Word</Application>
  <DocSecurity>0</DocSecurity>
  <Lines>7</Lines>
  <Paragraphs>2</Paragraphs>
  <ScaleCrop>false</ScaleCrop>
  <Company>微软中国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关于开展2015年度“南京医科大学</dc:title>
  <dc:creator>微软用户</dc:creator>
  <cp:lastModifiedBy>user</cp:lastModifiedBy>
  <cp:revision>6</cp:revision>
  <dcterms:created xsi:type="dcterms:W3CDTF">2019-05-15T08:19:00Z</dcterms:created>
  <dcterms:modified xsi:type="dcterms:W3CDTF">2019-05-15T08:37:00Z</dcterms:modified>
</cp:coreProperties>
</file>